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BC6D8" w14:textId="77777777" w:rsidR="002F0A2C" w:rsidRDefault="002F0A2C" w:rsidP="00DA133D">
      <w:pPr>
        <w:jc w:val="both"/>
      </w:pPr>
    </w:p>
    <w:p w14:paraId="2008CEF0" w14:textId="55D05A5F" w:rsidR="002F0A2C" w:rsidRPr="002F0A2C" w:rsidRDefault="002F0A2C" w:rsidP="009A6DAC">
      <w:pPr>
        <w:spacing w:line="240" w:lineRule="auto"/>
        <w:ind w:firstLine="426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  <w:r w:rsidRPr="002F0A2C">
        <w:rPr>
          <w:b/>
          <w:bCs/>
        </w:rPr>
        <w:t xml:space="preserve"> </w:t>
      </w:r>
    </w:p>
    <w:p w14:paraId="10181406" w14:textId="0D507277" w:rsidR="002F0A2C" w:rsidRDefault="00C45D2B" w:rsidP="00C45D2B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F0A2C" w:rsidRPr="002F0A2C">
        <w:rPr>
          <w:sz w:val="26"/>
          <w:szCs w:val="26"/>
        </w:rPr>
        <w:t xml:space="preserve">Щодо </w:t>
      </w:r>
      <w:r w:rsidR="002F0A2C">
        <w:rPr>
          <w:sz w:val="26"/>
          <w:szCs w:val="26"/>
        </w:rPr>
        <w:t>проведення закупівлі:</w:t>
      </w:r>
      <w:r w:rsidR="00EC1B4A" w:rsidRPr="00EC1B4A">
        <w:rPr>
          <w:bCs/>
          <w:spacing w:val="-1"/>
          <w:kern w:val="1"/>
          <w:sz w:val="26"/>
          <w:szCs w:val="26"/>
        </w:rPr>
        <w:t xml:space="preserve"> </w:t>
      </w:r>
      <w:r w:rsidR="00EC1B4A" w:rsidRPr="00637A98">
        <w:rPr>
          <w:bCs/>
          <w:spacing w:val="-1"/>
          <w:kern w:val="1"/>
          <w:sz w:val="26"/>
          <w:szCs w:val="26"/>
        </w:rPr>
        <w:t xml:space="preserve">Виконання </w:t>
      </w:r>
      <w:r w:rsidR="00EC1B4A">
        <w:rPr>
          <w:bCs/>
          <w:spacing w:val="-1"/>
          <w:kern w:val="1"/>
          <w:sz w:val="26"/>
          <w:szCs w:val="26"/>
        </w:rPr>
        <w:t xml:space="preserve">будівельних робіт по об’єкту: </w:t>
      </w:r>
      <w:r w:rsidR="00EC1B4A" w:rsidRPr="00637A98">
        <w:rPr>
          <w:bCs/>
          <w:spacing w:val="-1"/>
          <w:kern w:val="1"/>
          <w:sz w:val="26"/>
          <w:szCs w:val="26"/>
        </w:rPr>
        <w:t xml:space="preserve">«Реконструкція </w:t>
      </w:r>
      <w:r w:rsidR="00EC1B4A">
        <w:rPr>
          <w:bCs/>
          <w:spacing w:val="-1"/>
          <w:kern w:val="1"/>
          <w:sz w:val="26"/>
          <w:szCs w:val="26"/>
        </w:rPr>
        <w:t xml:space="preserve">каналізаційного </w:t>
      </w:r>
      <w:proofErr w:type="spellStart"/>
      <w:r w:rsidR="00EC1B4A">
        <w:rPr>
          <w:bCs/>
          <w:spacing w:val="-1"/>
          <w:kern w:val="1"/>
          <w:sz w:val="26"/>
          <w:szCs w:val="26"/>
        </w:rPr>
        <w:t>колектора</w:t>
      </w:r>
      <w:proofErr w:type="spellEnd"/>
      <w:r w:rsidR="00EC1B4A">
        <w:rPr>
          <w:bCs/>
          <w:spacing w:val="-1"/>
          <w:kern w:val="1"/>
          <w:sz w:val="26"/>
          <w:szCs w:val="26"/>
        </w:rPr>
        <w:t xml:space="preserve"> Д=1200 мм з перекладанням на Д=1000 мм по вул. Миколи Ушакова від КК-10 А до КК-40 у Святошинському районі м. Києва» </w:t>
      </w:r>
      <w:r w:rsidR="00EC1B4A" w:rsidRPr="00637A98">
        <w:rPr>
          <w:bCs/>
          <w:spacing w:val="-1"/>
          <w:kern w:val="1"/>
          <w:sz w:val="26"/>
          <w:szCs w:val="26"/>
        </w:rPr>
        <w:t>(</w:t>
      </w:r>
      <w:r w:rsidR="00EC1B4A">
        <w:rPr>
          <w:bCs/>
          <w:spacing w:val="-1"/>
          <w:kern w:val="1"/>
          <w:sz w:val="26"/>
          <w:szCs w:val="26"/>
        </w:rPr>
        <w:t>код ДК 021:2015 – 45000000-7 Будівельні роботи та поточний ремонт</w:t>
      </w:r>
      <w:r w:rsidR="00EC1B4A" w:rsidRPr="00637A98">
        <w:rPr>
          <w:bCs/>
          <w:spacing w:val="-1"/>
          <w:kern w:val="1"/>
          <w:sz w:val="26"/>
          <w:szCs w:val="26"/>
        </w:rPr>
        <w:t>)</w:t>
      </w:r>
      <w:r w:rsidR="00EC1B4A">
        <w:rPr>
          <w:bCs/>
          <w:spacing w:val="-1"/>
          <w:kern w:val="1"/>
          <w:sz w:val="26"/>
          <w:szCs w:val="26"/>
        </w:rPr>
        <w:t>.</w:t>
      </w:r>
      <w:r w:rsidR="002F0A2C">
        <w:rPr>
          <w:sz w:val="26"/>
          <w:szCs w:val="26"/>
        </w:rPr>
        <w:t xml:space="preserve"> </w:t>
      </w:r>
    </w:p>
    <w:p w14:paraId="1BCD54B0" w14:textId="4DE0EA2C" w:rsidR="002F0A2C" w:rsidRDefault="00C45D2B" w:rsidP="00C45D2B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00F1C">
        <w:rPr>
          <w:bCs/>
          <w:spacing w:val="-1"/>
          <w:kern w:val="1"/>
          <w:sz w:val="26"/>
          <w:szCs w:val="26"/>
        </w:rPr>
        <w:t xml:space="preserve">: </w:t>
      </w:r>
      <w:r w:rsidR="007F4105" w:rsidRPr="00600F1C">
        <w:rPr>
          <w:bCs/>
          <w:spacing w:val="-1"/>
          <w:kern w:val="1"/>
          <w:sz w:val="26"/>
          <w:szCs w:val="26"/>
          <w:lang w:val="en-US"/>
        </w:rPr>
        <w:t>UA</w:t>
      </w:r>
      <w:r w:rsidR="007F4105" w:rsidRPr="00600F1C">
        <w:rPr>
          <w:bCs/>
          <w:spacing w:val="-1"/>
          <w:kern w:val="1"/>
          <w:sz w:val="26"/>
          <w:szCs w:val="26"/>
          <w:lang w:val="ru-RU"/>
        </w:rPr>
        <w:t>-2024-</w:t>
      </w:r>
      <w:r w:rsidR="00600F1C" w:rsidRPr="00600F1C">
        <w:rPr>
          <w:bCs/>
          <w:spacing w:val="-1"/>
          <w:kern w:val="1"/>
          <w:sz w:val="26"/>
          <w:szCs w:val="26"/>
          <w:lang w:val="ru-RU"/>
        </w:rPr>
        <w:t>1</w:t>
      </w:r>
      <w:r w:rsidR="007F4105" w:rsidRPr="00600F1C">
        <w:rPr>
          <w:bCs/>
          <w:spacing w:val="-1"/>
          <w:kern w:val="1"/>
          <w:sz w:val="26"/>
          <w:szCs w:val="26"/>
          <w:lang w:val="ru-RU"/>
        </w:rPr>
        <w:t>0-</w:t>
      </w:r>
      <w:r w:rsidR="00EC1B4A" w:rsidRPr="00600F1C">
        <w:rPr>
          <w:bCs/>
          <w:spacing w:val="-1"/>
          <w:kern w:val="1"/>
          <w:sz w:val="26"/>
          <w:szCs w:val="26"/>
          <w:lang w:val="ru-RU"/>
        </w:rPr>
        <w:t>2</w:t>
      </w:r>
      <w:r w:rsidR="00600F1C" w:rsidRPr="00600F1C">
        <w:rPr>
          <w:bCs/>
          <w:spacing w:val="-1"/>
          <w:kern w:val="1"/>
          <w:sz w:val="26"/>
          <w:szCs w:val="26"/>
          <w:lang w:val="ru-RU"/>
        </w:rPr>
        <w:t>3</w:t>
      </w:r>
      <w:r w:rsidR="00FE5A33" w:rsidRPr="00600F1C">
        <w:rPr>
          <w:bCs/>
          <w:spacing w:val="-1"/>
          <w:kern w:val="1"/>
          <w:sz w:val="26"/>
          <w:szCs w:val="26"/>
          <w:lang w:val="ru-RU"/>
        </w:rPr>
        <w:t>-0</w:t>
      </w:r>
      <w:r w:rsidR="009E06E9" w:rsidRPr="00600F1C">
        <w:rPr>
          <w:bCs/>
          <w:spacing w:val="-1"/>
          <w:kern w:val="1"/>
          <w:sz w:val="26"/>
          <w:szCs w:val="26"/>
          <w:lang w:val="ru-RU"/>
        </w:rPr>
        <w:t>1</w:t>
      </w:r>
      <w:r w:rsidR="00600F1C" w:rsidRPr="00600F1C">
        <w:rPr>
          <w:bCs/>
          <w:spacing w:val="-1"/>
          <w:kern w:val="1"/>
          <w:sz w:val="26"/>
          <w:szCs w:val="26"/>
          <w:lang w:val="ru-RU"/>
        </w:rPr>
        <w:t>5985</w:t>
      </w:r>
      <w:r w:rsidR="00FE5A33" w:rsidRPr="00600F1C">
        <w:rPr>
          <w:bCs/>
          <w:spacing w:val="-1"/>
          <w:kern w:val="1"/>
          <w:sz w:val="26"/>
          <w:szCs w:val="26"/>
          <w:lang w:val="ru-RU"/>
        </w:rPr>
        <w:t>-а</w:t>
      </w:r>
      <w:r w:rsidR="00FE5A33" w:rsidRPr="00FE5A33">
        <w:rPr>
          <w:bCs/>
          <w:spacing w:val="-1"/>
          <w:kern w:val="1"/>
          <w:sz w:val="26"/>
          <w:szCs w:val="26"/>
          <w:lang w:val="ru-RU"/>
        </w:rPr>
        <w:t xml:space="preserve"> </w:t>
      </w:r>
      <w:r w:rsidR="007F4105">
        <w:rPr>
          <w:bCs/>
          <w:spacing w:val="-1"/>
          <w:kern w:val="1"/>
          <w:sz w:val="26"/>
          <w:szCs w:val="26"/>
        </w:rPr>
        <w:t xml:space="preserve">  </w:t>
      </w:r>
    </w:p>
    <w:p w14:paraId="13792CC4" w14:textId="4420FEE5" w:rsidR="002F0A2C" w:rsidRDefault="007F4105" w:rsidP="009E06E9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6580597A" w:rsidR="002C75FE" w:rsidRDefault="009A6DAC" w:rsidP="009E06E9">
      <w:pPr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>ункті 6 Розділу ІІІ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3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на закупівлю: </w:t>
      </w:r>
      <w:r w:rsidR="00EC1B4A" w:rsidRPr="00637A98">
        <w:rPr>
          <w:bCs/>
          <w:spacing w:val="-1"/>
          <w:kern w:val="1"/>
          <w:sz w:val="26"/>
          <w:szCs w:val="26"/>
        </w:rPr>
        <w:t xml:space="preserve">Виконання </w:t>
      </w:r>
      <w:r w:rsidR="00EC1B4A">
        <w:rPr>
          <w:bCs/>
          <w:spacing w:val="-1"/>
          <w:kern w:val="1"/>
          <w:sz w:val="26"/>
          <w:szCs w:val="26"/>
        </w:rPr>
        <w:t xml:space="preserve">будівельних робіт по об’єкту: </w:t>
      </w:r>
      <w:r w:rsidR="00EC1B4A" w:rsidRPr="00637A98">
        <w:rPr>
          <w:bCs/>
          <w:spacing w:val="-1"/>
          <w:kern w:val="1"/>
          <w:sz w:val="26"/>
          <w:szCs w:val="26"/>
        </w:rPr>
        <w:t xml:space="preserve">«Реконструкція </w:t>
      </w:r>
      <w:r w:rsidR="00EC1B4A">
        <w:rPr>
          <w:bCs/>
          <w:spacing w:val="-1"/>
          <w:kern w:val="1"/>
          <w:sz w:val="26"/>
          <w:szCs w:val="26"/>
        </w:rPr>
        <w:t xml:space="preserve">каналізаційного </w:t>
      </w:r>
      <w:proofErr w:type="spellStart"/>
      <w:r w:rsidR="00EC1B4A">
        <w:rPr>
          <w:bCs/>
          <w:spacing w:val="-1"/>
          <w:kern w:val="1"/>
          <w:sz w:val="26"/>
          <w:szCs w:val="26"/>
        </w:rPr>
        <w:t>колектора</w:t>
      </w:r>
      <w:proofErr w:type="spellEnd"/>
      <w:r w:rsidR="00EC1B4A">
        <w:rPr>
          <w:bCs/>
          <w:spacing w:val="-1"/>
          <w:kern w:val="1"/>
          <w:sz w:val="26"/>
          <w:szCs w:val="26"/>
        </w:rPr>
        <w:t xml:space="preserve"> Д=1200 мм з перекладанням на Д=1000 мм по вул. Миколи Ушакова від КК-10 А до КК-40 у Святошинському районі м. Києва» </w:t>
      </w:r>
      <w:r w:rsidR="00EC1B4A" w:rsidRPr="00637A98">
        <w:rPr>
          <w:bCs/>
          <w:spacing w:val="-1"/>
          <w:kern w:val="1"/>
          <w:sz w:val="26"/>
          <w:szCs w:val="26"/>
        </w:rPr>
        <w:t>(</w:t>
      </w:r>
      <w:r w:rsidR="00EC1B4A">
        <w:rPr>
          <w:bCs/>
          <w:spacing w:val="-1"/>
          <w:kern w:val="1"/>
          <w:sz w:val="26"/>
          <w:szCs w:val="26"/>
        </w:rPr>
        <w:t xml:space="preserve">код ДК 021:2015 – 45000000-7 Будівельні роботи та поточний ремонт) </w:t>
      </w:r>
      <w:r w:rsidR="00610BBE">
        <w:rPr>
          <w:bCs/>
          <w:spacing w:val="-1"/>
          <w:kern w:val="1"/>
          <w:sz w:val="26"/>
          <w:szCs w:val="26"/>
        </w:rPr>
        <w:t>(далі – Об’єкт)</w:t>
      </w:r>
      <w:r w:rsidR="002C75FE">
        <w:rPr>
          <w:bCs/>
          <w:spacing w:val="-1"/>
          <w:kern w:val="1"/>
          <w:sz w:val="26"/>
          <w:szCs w:val="26"/>
        </w:rPr>
        <w:t>,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62BC11DD" w:rsidR="002C75FE" w:rsidRDefault="007C2A67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12EF975E" w14:textId="429CBB7B" w:rsidR="00EC1B4A" w:rsidRDefault="00EC1B4A" w:rsidP="00EC1B4A">
      <w:pPr>
        <w:spacing w:after="0" w:line="20" w:lineRule="atLeast"/>
        <w:ind w:firstLine="567"/>
        <w:jc w:val="both"/>
        <w:rPr>
          <w:sz w:val="26"/>
          <w:szCs w:val="26"/>
        </w:rPr>
      </w:pPr>
      <w:r w:rsidRPr="007F4105">
        <w:rPr>
          <w:sz w:val="26"/>
          <w:szCs w:val="26"/>
        </w:rPr>
        <w:t xml:space="preserve">По </w:t>
      </w:r>
      <w:r>
        <w:rPr>
          <w:sz w:val="26"/>
          <w:szCs w:val="26"/>
        </w:rPr>
        <w:t>О</w:t>
      </w:r>
      <w:r w:rsidRPr="007F4105">
        <w:rPr>
          <w:sz w:val="26"/>
          <w:szCs w:val="26"/>
        </w:rPr>
        <w:t xml:space="preserve">б’єкту була розроблена </w:t>
      </w:r>
      <w:proofErr w:type="spellStart"/>
      <w:r w:rsidRPr="007F4105">
        <w:rPr>
          <w:sz w:val="26"/>
          <w:szCs w:val="26"/>
        </w:rPr>
        <w:t>проєктна</w:t>
      </w:r>
      <w:proofErr w:type="spellEnd"/>
      <w:r w:rsidRPr="007F4105">
        <w:rPr>
          <w:sz w:val="26"/>
          <w:szCs w:val="26"/>
        </w:rPr>
        <w:t xml:space="preserve"> документація, що отримала позитивний експертний </w:t>
      </w:r>
      <w:r w:rsidRPr="00E44C5B">
        <w:rPr>
          <w:sz w:val="26"/>
          <w:szCs w:val="26"/>
        </w:rPr>
        <w:t xml:space="preserve">звіт № </w:t>
      </w:r>
      <w:r w:rsidR="00A325B4">
        <w:rPr>
          <w:sz w:val="26"/>
          <w:szCs w:val="26"/>
        </w:rPr>
        <w:t xml:space="preserve">0132-4299-24/УЕГ/А </w:t>
      </w:r>
      <w:r w:rsidRPr="00E44C5B">
        <w:rPr>
          <w:sz w:val="26"/>
          <w:szCs w:val="26"/>
        </w:rPr>
        <w:t xml:space="preserve">від </w:t>
      </w:r>
      <w:r w:rsidR="00A325B4">
        <w:rPr>
          <w:sz w:val="26"/>
          <w:szCs w:val="26"/>
        </w:rPr>
        <w:t>1</w:t>
      </w:r>
      <w:r w:rsidRPr="00E44C5B">
        <w:rPr>
          <w:sz w:val="26"/>
          <w:szCs w:val="26"/>
        </w:rPr>
        <w:t>3.0</w:t>
      </w:r>
      <w:r w:rsidR="00A325B4">
        <w:rPr>
          <w:sz w:val="26"/>
          <w:szCs w:val="26"/>
        </w:rPr>
        <w:t>9</w:t>
      </w:r>
      <w:r w:rsidRPr="00E44C5B">
        <w:rPr>
          <w:sz w:val="26"/>
          <w:szCs w:val="26"/>
        </w:rPr>
        <w:t>.2024</w:t>
      </w:r>
      <w:r>
        <w:rPr>
          <w:sz w:val="26"/>
          <w:szCs w:val="26"/>
        </w:rPr>
        <w:t xml:space="preserve"> </w:t>
      </w:r>
      <w:r w:rsidRPr="00E44C5B">
        <w:rPr>
          <w:sz w:val="26"/>
          <w:szCs w:val="26"/>
        </w:rPr>
        <w:t>(</w:t>
      </w:r>
      <w:r w:rsidR="00A325B4">
        <w:rPr>
          <w:sz w:val="26"/>
          <w:szCs w:val="26"/>
        </w:rPr>
        <w:t>ТОВ «УКРЕКСПЕРТИЗА ГРУП»</w:t>
      </w:r>
      <w:r>
        <w:rPr>
          <w:sz w:val="26"/>
          <w:szCs w:val="26"/>
        </w:rPr>
        <w:t>)</w:t>
      </w:r>
      <w:r w:rsidRPr="00E44C5B">
        <w:rPr>
          <w:sz w:val="26"/>
          <w:szCs w:val="26"/>
        </w:rPr>
        <w:t>.</w:t>
      </w:r>
    </w:p>
    <w:p w14:paraId="50A419F3" w14:textId="0BD382D3" w:rsidR="00EC1B4A" w:rsidRPr="00FA5AB8" w:rsidRDefault="00EC1B4A" w:rsidP="00EC1B4A">
      <w:pPr>
        <w:spacing w:after="0" w:line="20" w:lineRule="atLeast"/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Проєктна</w:t>
      </w:r>
      <w:proofErr w:type="spellEnd"/>
      <w:r>
        <w:rPr>
          <w:sz w:val="26"/>
          <w:szCs w:val="26"/>
        </w:rPr>
        <w:t xml:space="preserve"> документація була розміщена в системі </w:t>
      </w:r>
      <w:r>
        <w:rPr>
          <w:sz w:val="26"/>
          <w:szCs w:val="26"/>
          <w:lang w:val="en-US"/>
        </w:rPr>
        <w:t>Prozorro</w:t>
      </w:r>
      <w:r w:rsidRPr="00FA5AB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разом із тендерною документацією при оголошені відкритих торгів з </w:t>
      </w:r>
      <w:r w:rsidRPr="00600F1C">
        <w:rPr>
          <w:sz w:val="26"/>
          <w:szCs w:val="26"/>
        </w:rPr>
        <w:t>особливостями 2</w:t>
      </w:r>
      <w:r w:rsidR="00600F1C" w:rsidRPr="00600F1C">
        <w:rPr>
          <w:sz w:val="26"/>
          <w:szCs w:val="26"/>
        </w:rPr>
        <w:t>3</w:t>
      </w:r>
      <w:r w:rsidRPr="00600F1C">
        <w:rPr>
          <w:sz w:val="26"/>
          <w:szCs w:val="26"/>
        </w:rPr>
        <w:t>.</w:t>
      </w:r>
      <w:r w:rsidR="00600F1C" w:rsidRPr="00600F1C">
        <w:rPr>
          <w:sz w:val="26"/>
          <w:szCs w:val="26"/>
        </w:rPr>
        <w:t>1</w:t>
      </w:r>
      <w:r w:rsidRPr="00600F1C">
        <w:rPr>
          <w:sz w:val="26"/>
          <w:szCs w:val="26"/>
        </w:rPr>
        <w:t>0.2024.</w:t>
      </w:r>
    </w:p>
    <w:p w14:paraId="5ED40D64" w14:textId="5A327F41" w:rsidR="007F4105" w:rsidRDefault="00EC1B4A" w:rsidP="009E06E9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B61E0"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штатному режимі інфраструктури об'єкту</w:t>
      </w:r>
      <w:r w:rsidR="00DD5342">
        <w:rPr>
          <w:sz w:val="26"/>
          <w:szCs w:val="26"/>
        </w:rPr>
        <w:t>, важливого для забезпечення життєдіяльності населення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3032276C" w14:textId="77777777" w:rsidR="00A325B4" w:rsidRPr="007F4105" w:rsidRDefault="00A325B4" w:rsidP="00A325B4">
      <w:pPr>
        <w:spacing w:after="0" w:line="20" w:lineRule="atLeast"/>
        <w:ind w:firstLine="567"/>
        <w:jc w:val="both"/>
        <w:rPr>
          <w:sz w:val="26"/>
          <w:szCs w:val="26"/>
        </w:rPr>
      </w:pPr>
      <w:r w:rsidRPr="007F4105">
        <w:rPr>
          <w:sz w:val="26"/>
          <w:szCs w:val="26"/>
        </w:rPr>
        <w:t>Отже, технічні та якісні характеристики предмета закупівлі гуртуютьс</w:t>
      </w:r>
      <w:r>
        <w:rPr>
          <w:sz w:val="26"/>
          <w:szCs w:val="26"/>
        </w:rPr>
        <w:t xml:space="preserve">я на </w:t>
      </w:r>
      <w:proofErr w:type="spellStart"/>
      <w:r>
        <w:rPr>
          <w:sz w:val="26"/>
          <w:szCs w:val="26"/>
        </w:rPr>
        <w:t>проєктній</w:t>
      </w:r>
      <w:proofErr w:type="spellEnd"/>
      <w:r>
        <w:rPr>
          <w:sz w:val="26"/>
          <w:szCs w:val="26"/>
        </w:rPr>
        <w:t xml:space="preserve"> документації по О</w:t>
      </w:r>
      <w:r w:rsidRPr="007F4105">
        <w:rPr>
          <w:sz w:val="26"/>
          <w:szCs w:val="26"/>
        </w:rPr>
        <w:t xml:space="preserve">б’єкту. </w:t>
      </w:r>
    </w:p>
    <w:p w14:paraId="27A841F0" w14:textId="5C4EF303" w:rsidR="009A6DAC" w:rsidRDefault="009A6DAC" w:rsidP="009E06E9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5A3DC25B" w:rsidR="00523078" w:rsidRDefault="00A325B4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9A6DAC"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31B25F24" w14:textId="01DA814A" w:rsidR="00600F1C" w:rsidRPr="00A325B4" w:rsidRDefault="00A325B4" w:rsidP="00072DA9">
      <w:pPr>
        <w:spacing w:after="0" w:line="20" w:lineRule="atLeast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Враховуючи затверджений експертний звіт (позитивний) </w:t>
      </w:r>
      <w:r w:rsidRPr="00E44C5B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0132-4299-24/УЕГ/А </w:t>
      </w:r>
      <w:r w:rsidRPr="00E44C5B">
        <w:rPr>
          <w:sz w:val="26"/>
          <w:szCs w:val="26"/>
        </w:rPr>
        <w:t xml:space="preserve">від </w:t>
      </w:r>
      <w:r>
        <w:rPr>
          <w:sz w:val="26"/>
          <w:szCs w:val="26"/>
        </w:rPr>
        <w:t>1</w:t>
      </w:r>
      <w:r w:rsidRPr="00E44C5B">
        <w:rPr>
          <w:sz w:val="26"/>
          <w:szCs w:val="26"/>
        </w:rPr>
        <w:t>3.0</w:t>
      </w:r>
      <w:r>
        <w:rPr>
          <w:sz w:val="26"/>
          <w:szCs w:val="26"/>
        </w:rPr>
        <w:t>9</w:t>
      </w:r>
      <w:r w:rsidRPr="00E44C5B">
        <w:rPr>
          <w:sz w:val="26"/>
          <w:szCs w:val="26"/>
        </w:rPr>
        <w:t>.2024</w:t>
      </w:r>
      <w:r>
        <w:rPr>
          <w:sz w:val="26"/>
          <w:szCs w:val="26"/>
        </w:rPr>
        <w:t xml:space="preserve"> </w:t>
      </w:r>
      <w:r w:rsidRPr="00E44C5B">
        <w:rPr>
          <w:sz w:val="26"/>
          <w:szCs w:val="26"/>
        </w:rPr>
        <w:t>(</w:t>
      </w:r>
      <w:r>
        <w:rPr>
          <w:sz w:val="26"/>
          <w:szCs w:val="26"/>
        </w:rPr>
        <w:t xml:space="preserve">ТОВ «УКРЕКСПЕРТИЗА ГРУП»), щодо розгляду проектної документації по Об’єкту та з урахуванням зазначених норм та документів, Замовником була визначена очікувана вартість будівництва у розмірі 33 877 231,00 грн. з ПДВ, що </w:t>
      </w:r>
      <w:r>
        <w:rPr>
          <w:sz w:val="26"/>
          <w:szCs w:val="26"/>
        </w:rPr>
        <w:lastRenderedPageBreak/>
        <w:t xml:space="preserve">містить весь обсяг будівельних робіт з відповідними витратами, що включені до </w:t>
      </w:r>
      <w:proofErr w:type="spellStart"/>
      <w:r>
        <w:rPr>
          <w:sz w:val="26"/>
          <w:szCs w:val="26"/>
        </w:rPr>
        <w:t>проєктної</w:t>
      </w:r>
      <w:proofErr w:type="spellEnd"/>
      <w:r>
        <w:rPr>
          <w:sz w:val="26"/>
          <w:szCs w:val="26"/>
        </w:rPr>
        <w:t xml:space="preserve"> документації по Об’єкту</w:t>
      </w:r>
      <w:r w:rsidR="00600F1C">
        <w:rPr>
          <w:sz w:val="26"/>
          <w:szCs w:val="26"/>
        </w:rPr>
        <w:t>.</w:t>
      </w:r>
    </w:p>
    <w:p w14:paraId="6F4474EA" w14:textId="77777777" w:rsidR="00A325B4" w:rsidRDefault="00A325B4" w:rsidP="009E06E9">
      <w:pPr>
        <w:spacing w:after="0" w:line="20" w:lineRule="atLeast"/>
        <w:jc w:val="both"/>
        <w:rPr>
          <w:color w:val="000000"/>
          <w:sz w:val="26"/>
          <w:szCs w:val="26"/>
        </w:rPr>
      </w:pPr>
    </w:p>
    <w:sectPr w:rsidR="00A325B4" w:rsidSect="002A6AEF">
      <w:headerReference w:type="default" r:id="rId8"/>
      <w:pgSz w:w="11906" w:h="16838"/>
      <w:pgMar w:top="425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88999" w14:textId="77777777" w:rsidR="00FE76AA" w:rsidRDefault="00FE76AA" w:rsidP="00A0087B">
      <w:pPr>
        <w:spacing w:after="0" w:line="240" w:lineRule="auto"/>
      </w:pPr>
      <w:r>
        <w:separator/>
      </w:r>
    </w:p>
  </w:endnote>
  <w:endnote w:type="continuationSeparator" w:id="0">
    <w:p w14:paraId="5A5A011E" w14:textId="77777777" w:rsidR="00FE76AA" w:rsidRDefault="00FE76AA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3EE76" w14:textId="77777777" w:rsidR="00FE76AA" w:rsidRDefault="00FE76AA" w:rsidP="00A0087B">
      <w:pPr>
        <w:spacing w:after="0" w:line="240" w:lineRule="auto"/>
      </w:pPr>
      <w:r>
        <w:separator/>
      </w:r>
    </w:p>
  </w:footnote>
  <w:footnote w:type="continuationSeparator" w:id="0">
    <w:p w14:paraId="3CBAECB5" w14:textId="77777777" w:rsidR="00FE76AA" w:rsidRDefault="00FE76AA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865620">
    <w:abstractNumId w:val="5"/>
  </w:num>
  <w:num w:numId="2" w16cid:durableId="1509981387">
    <w:abstractNumId w:val="3"/>
  </w:num>
  <w:num w:numId="3" w16cid:durableId="422606673">
    <w:abstractNumId w:val="1"/>
  </w:num>
  <w:num w:numId="4" w16cid:durableId="487093412">
    <w:abstractNumId w:val="4"/>
  </w:num>
  <w:num w:numId="5" w16cid:durableId="967928618">
    <w:abstractNumId w:val="2"/>
  </w:num>
  <w:num w:numId="6" w16cid:durableId="1717779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44B22"/>
    <w:rsid w:val="00044F14"/>
    <w:rsid w:val="00047717"/>
    <w:rsid w:val="00053E38"/>
    <w:rsid w:val="00060152"/>
    <w:rsid w:val="00063F40"/>
    <w:rsid w:val="00072DA9"/>
    <w:rsid w:val="00095CF1"/>
    <w:rsid w:val="000E30F9"/>
    <w:rsid w:val="000F62A2"/>
    <w:rsid w:val="00110E86"/>
    <w:rsid w:val="00115575"/>
    <w:rsid w:val="0012330F"/>
    <w:rsid w:val="00131A81"/>
    <w:rsid w:val="00131D3A"/>
    <w:rsid w:val="001377A6"/>
    <w:rsid w:val="00145120"/>
    <w:rsid w:val="001472BC"/>
    <w:rsid w:val="001620F6"/>
    <w:rsid w:val="001627CF"/>
    <w:rsid w:val="001A6345"/>
    <w:rsid w:val="001C5F22"/>
    <w:rsid w:val="001E6D0E"/>
    <w:rsid w:val="00206FDF"/>
    <w:rsid w:val="00211DFD"/>
    <w:rsid w:val="002142F8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A6AEF"/>
    <w:rsid w:val="002B3015"/>
    <w:rsid w:val="002C3E67"/>
    <w:rsid w:val="002C5619"/>
    <w:rsid w:val="002C75FE"/>
    <w:rsid w:val="002D7F1A"/>
    <w:rsid w:val="002E2803"/>
    <w:rsid w:val="002F0A2C"/>
    <w:rsid w:val="002F0ED8"/>
    <w:rsid w:val="002F5F82"/>
    <w:rsid w:val="003138E8"/>
    <w:rsid w:val="00320CB9"/>
    <w:rsid w:val="003222E9"/>
    <w:rsid w:val="003270FC"/>
    <w:rsid w:val="0033176B"/>
    <w:rsid w:val="00331CC5"/>
    <w:rsid w:val="00333981"/>
    <w:rsid w:val="003340D9"/>
    <w:rsid w:val="00350326"/>
    <w:rsid w:val="00376F6E"/>
    <w:rsid w:val="003860F7"/>
    <w:rsid w:val="00392645"/>
    <w:rsid w:val="003A1A0D"/>
    <w:rsid w:val="003B2F5A"/>
    <w:rsid w:val="003D1AB7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45D52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C4A39"/>
    <w:rsid w:val="004D50BF"/>
    <w:rsid w:val="00511015"/>
    <w:rsid w:val="005152A2"/>
    <w:rsid w:val="00523078"/>
    <w:rsid w:val="005259CC"/>
    <w:rsid w:val="00533383"/>
    <w:rsid w:val="005461C2"/>
    <w:rsid w:val="00563B12"/>
    <w:rsid w:val="005937AC"/>
    <w:rsid w:val="005B4726"/>
    <w:rsid w:val="005C69E4"/>
    <w:rsid w:val="005D14CE"/>
    <w:rsid w:val="005D1629"/>
    <w:rsid w:val="005F5716"/>
    <w:rsid w:val="00600F1C"/>
    <w:rsid w:val="0060274C"/>
    <w:rsid w:val="00610BBE"/>
    <w:rsid w:val="00615F13"/>
    <w:rsid w:val="00631F97"/>
    <w:rsid w:val="00634888"/>
    <w:rsid w:val="006354E8"/>
    <w:rsid w:val="00637A98"/>
    <w:rsid w:val="0065119A"/>
    <w:rsid w:val="00652771"/>
    <w:rsid w:val="0067080F"/>
    <w:rsid w:val="006A7F4E"/>
    <w:rsid w:val="006B374A"/>
    <w:rsid w:val="006B7144"/>
    <w:rsid w:val="006C34C1"/>
    <w:rsid w:val="006C6606"/>
    <w:rsid w:val="006E6820"/>
    <w:rsid w:val="006E7FA6"/>
    <w:rsid w:val="006F06B5"/>
    <w:rsid w:val="006F4D3B"/>
    <w:rsid w:val="00705D76"/>
    <w:rsid w:val="0073300C"/>
    <w:rsid w:val="00733E0E"/>
    <w:rsid w:val="0074359D"/>
    <w:rsid w:val="00750660"/>
    <w:rsid w:val="007768CC"/>
    <w:rsid w:val="00776B7D"/>
    <w:rsid w:val="00784145"/>
    <w:rsid w:val="007850E4"/>
    <w:rsid w:val="007858AC"/>
    <w:rsid w:val="0079450A"/>
    <w:rsid w:val="0079478D"/>
    <w:rsid w:val="007A7705"/>
    <w:rsid w:val="007B7F07"/>
    <w:rsid w:val="007C2A67"/>
    <w:rsid w:val="007C3352"/>
    <w:rsid w:val="007C52D8"/>
    <w:rsid w:val="007D0F45"/>
    <w:rsid w:val="007D3DFF"/>
    <w:rsid w:val="007F3428"/>
    <w:rsid w:val="007F4105"/>
    <w:rsid w:val="007F59D5"/>
    <w:rsid w:val="008050FD"/>
    <w:rsid w:val="008073BE"/>
    <w:rsid w:val="0081538A"/>
    <w:rsid w:val="008158E4"/>
    <w:rsid w:val="00822ED8"/>
    <w:rsid w:val="00834F2B"/>
    <w:rsid w:val="00852727"/>
    <w:rsid w:val="008939E5"/>
    <w:rsid w:val="008A07D7"/>
    <w:rsid w:val="008A3FDA"/>
    <w:rsid w:val="008A43FF"/>
    <w:rsid w:val="008A79B2"/>
    <w:rsid w:val="008B145F"/>
    <w:rsid w:val="008C1317"/>
    <w:rsid w:val="008D2BA1"/>
    <w:rsid w:val="008F3687"/>
    <w:rsid w:val="00901221"/>
    <w:rsid w:val="00915E55"/>
    <w:rsid w:val="00924667"/>
    <w:rsid w:val="00937487"/>
    <w:rsid w:val="00953554"/>
    <w:rsid w:val="00955F55"/>
    <w:rsid w:val="009608A3"/>
    <w:rsid w:val="00966DB0"/>
    <w:rsid w:val="00967940"/>
    <w:rsid w:val="00981F72"/>
    <w:rsid w:val="009A3297"/>
    <w:rsid w:val="009A6DAC"/>
    <w:rsid w:val="009B0448"/>
    <w:rsid w:val="009C411D"/>
    <w:rsid w:val="009C5208"/>
    <w:rsid w:val="009C6E88"/>
    <w:rsid w:val="009D08B4"/>
    <w:rsid w:val="009D53D0"/>
    <w:rsid w:val="009D5F95"/>
    <w:rsid w:val="009E06E9"/>
    <w:rsid w:val="009E1EF8"/>
    <w:rsid w:val="009E78F3"/>
    <w:rsid w:val="009F6FAC"/>
    <w:rsid w:val="00A0087B"/>
    <w:rsid w:val="00A023DB"/>
    <w:rsid w:val="00A156CC"/>
    <w:rsid w:val="00A15C25"/>
    <w:rsid w:val="00A22084"/>
    <w:rsid w:val="00A325B4"/>
    <w:rsid w:val="00A32B92"/>
    <w:rsid w:val="00A41FCA"/>
    <w:rsid w:val="00A42E6A"/>
    <w:rsid w:val="00A52670"/>
    <w:rsid w:val="00A54A6D"/>
    <w:rsid w:val="00A5594E"/>
    <w:rsid w:val="00A754D3"/>
    <w:rsid w:val="00A934FF"/>
    <w:rsid w:val="00AB4467"/>
    <w:rsid w:val="00AC12EF"/>
    <w:rsid w:val="00AD7A7C"/>
    <w:rsid w:val="00AE075D"/>
    <w:rsid w:val="00B063DB"/>
    <w:rsid w:val="00B21868"/>
    <w:rsid w:val="00B22154"/>
    <w:rsid w:val="00B335AF"/>
    <w:rsid w:val="00B336C7"/>
    <w:rsid w:val="00B42686"/>
    <w:rsid w:val="00B4763F"/>
    <w:rsid w:val="00B47C94"/>
    <w:rsid w:val="00B613AE"/>
    <w:rsid w:val="00B62922"/>
    <w:rsid w:val="00B863DB"/>
    <w:rsid w:val="00B86CD0"/>
    <w:rsid w:val="00B906FB"/>
    <w:rsid w:val="00B9518C"/>
    <w:rsid w:val="00BB1FCE"/>
    <w:rsid w:val="00BB48D2"/>
    <w:rsid w:val="00BC2C1B"/>
    <w:rsid w:val="00BE0EA5"/>
    <w:rsid w:val="00C363C9"/>
    <w:rsid w:val="00C45D2B"/>
    <w:rsid w:val="00C636C0"/>
    <w:rsid w:val="00C71CD3"/>
    <w:rsid w:val="00C924E8"/>
    <w:rsid w:val="00C94E7A"/>
    <w:rsid w:val="00CB61E0"/>
    <w:rsid w:val="00CC76B6"/>
    <w:rsid w:val="00CD6FD5"/>
    <w:rsid w:val="00CF5EFF"/>
    <w:rsid w:val="00D24057"/>
    <w:rsid w:val="00D72E3A"/>
    <w:rsid w:val="00D97BC2"/>
    <w:rsid w:val="00DA133D"/>
    <w:rsid w:val="00DA7BB9"/>
    <w:rsid w:val="00DC671A"/>
    <w:rsid w:val="00DD3677"/>
    <w:rsid w:val="00DD4887"/>
    <w:rsid w:val="00DD5342"/>
    <w:rsid w:val="00DD6A2A"/>
    <w:rsid w:val="00DD7A3C"/>
    <w:rsid w:val="00DE1DDD"/>
    <w:rsid w:val="00DF5A0F"/>
    <w:rsid w:val="00E01688"/>
    <w:rsid w:val="00E1516F"/>
    <w:rsid w:val="00E16B7E"/>
    <w:rsid w:val="00E30D0B"/>
    <w:rsid w:val="00E340BC"/>
    <w:rsid w:val="00E377CC"/>
    <w:rsid w:val="00E37D0C"/>
    <w:rsid w:val="00E41918"/>
    <w:rsid w:val="00E43A4E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2AD1"/>
    <w:rsid w:val="00E931BA"/>
    <w:rsid w:val="00E95147"/>
    <w:rsid w:val="00E960C8"/>
    <w:rsid w:val="00EA23E8"/>
    <w:rsid w:val="00EA2412"/>
    <w:rsid w:val="00EB28BE"/>
    <w:rsid w:val="00EC1B4A"/>
    <w:rsid w:val="00EC3072"/>
    <w:rsid w:val="00EC74A2"/>
    <w:rsid w:val="00EF6E67"/>
    <w:rsid w:val="00F01A5C"/>
    <w:rsid w:val="00F0790C"/>
    <w:rsid w:val="00F302BB"/>
    <w:rsid w:val="00F32201"/>
    <w:rsid w:val="00F42418"/>
    <w:rsid w:val="00F64A4E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3746"/>
    <w:rsid w:val="00FE0B6B"/>
    <w:rsid w:val="00FE2544"/>
    <w:rsid w:val="00FE5A33"/>
    <w:rsid w:val="00FE76AA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D1B4-5CD2-4E64-8029-62CB5F88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3</cp:revision>
  <cp:lastPrinted>2024-10-31T06:19:00Z</cp:lastPrinted>
  <dcterms:created xsi:type="dcterms:W3CDTF">2024-10-31T13:43:00Z</dcterms:created>
  <dcterms:modified xsi:type="dcterms:W3CDTF">2024-10-31T13:48:00Z</dcterms:modified>
</cp:coreProperties>
</file>